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«Год</w:t>
      </w:r>
      <w:r>
        <w:rPr>
          <w:spacing w:val="-7"/>
        </w:rPr>
        <w:t> </w:t>
      </w:r>
      <w:r>
        <w:rPr/>
        <w:t>семьи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меры</w:t>
      </w:r>
      <w:r>
        <w:rPr>
          <w:spacing w:val="-6"/>
        </w:rPr>
        <w:t> </w:t>
      </w:r>
      <w:r>
        <w:rPr/>
        <w:t>поддержки,</w:t>
      </w:r>
      <w:r>
        <w:rPr>
          <w:spacing w:val="-7"/>
        </w:rPr>
        <w:t> </w:t>
      </w:r>
      <w:r>
        <w:rPr/>
        <w:t>льготы и суммы выплат. Выпуск 2»</w:t>
      </w:r>
    </w:p>
    <w:p>
      <w:pPr>
        <w:pStyle w:val="BodyText"/>
        <w:spacing w:after="2"/>
        <w:ind w:right="110"/>
      </w:pPr>
      <w:r>
        <w:rPr/>
        <w:t>О социальной помощи многодетным, новых выплатах, увеличении пособий и изменении правил их назначения в 2024 году.</w:t>
      </w:r>
    </w:p>
    <w:p>
      <w:pPr>
        <w:pStyle w:val="BodyText"/>
        <w:ind w:left="84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418652" cy="307009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652" cy="307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00"/>
      </w:pPr>
      <w:r>
        <w:rPr/>
        <w:t>Поддержка</w:t>
      </w:r>
      <w:r>
        <w:rPr>
          <w:spacing w:val="-6"/>
        </w:rPr>
        <w:t> </w:t>
      </w:r>
      <w:r>
        <w:rPr/>
        <w:t>многодетных</w:t>
      </w:r>
      <w:r>
        <w:rPr>
          <w:spacing w:val="-5"/>
        </w:rPr>
        <w:t> </w:t>
      </w:r>
      <w:r>
        <w:rPr>
          <w:spacing w:val="-4"/>
        </w:rPr>
        <w:t>семей</w:t>
      </w:r>
    </w:p>
    <w:p>
      <w:pPr>
        <w:pStyle w:val="BodyText"/>
        <w:ind w:right="107"/>
      </w:pPr>
      <w:r>
        <w:rPr/>
        <w:t>Президент подписал Указ от 23 января 2024 г. № 63 «О мерах социальной поддержки многодетных семей».</w:t>
      </w:r>
    </w:p>
    <w:p>
      <w:pPr>
        <w:pStyle w:val="BodyText"/>
        <w:ind w:right="111"/>
      </w:pPr>
      <w:r>
        <w:rPr/>
        <w:t>Многодетными считаются семьи с тремя и более детьми. Госпомощь они получают, пока старшему ребенку не исполнится 18 лет или 23 года,</w:t>
      </w:r>
      <w:r>
        <w:rPr>
          <w:spacing w:val="40"/>
        </w:rPr>
        <w:t> </w:t>
      </w:r>
      <w:r>
        <w:rPr/>
        <w:t>если он учится на очке.</w:t>
      </w:r>
    </w:p>
    <w:p>
      <w:pPr>
        <w:pStyle w:val="BodyText"/>
        <w:ind w:left="810" w:firstLine="0"/>
      </w:pPr>
      <w:r>
        <w:rPr/>
        <w:t>Базовыми</w:t>
      </w:r>
      <w:r>
        <w:rPr>
          <w:spacing w:val="-3"/>
        </w:rPr>
        <w:t> </w:t>
      </w:r>
      <w:r>
        <w:rPr/>
        <w:t>мерами</w:t>
      </w:r>
      <w:r>
        <w:rPr>
          <w:spacing w:val="-4"/>
        </w:rPr>
        <w:t> </w:t>
      </w:r>
      <w:r>
        <w:rPr/>
        <w:t>поддержки</w:t>
      </w:r>
      <w:r>
        <w:rPr>
          <w:spacing w:val="-3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7" w:hanging="360"/>
        <w:jc w:val="both"/>
        <w:rPr>
          <w:sz w:val="28"/>
        </w:rPr>
      </w:pPr>
      <w:r>
        <w:rPr>
          <w:sz w:val="28"/>
        </w:rPr>
        <w:t>государственные пособия и выплаты в связи с рождением и воспитанием детей;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both"/>
        <w:rPr>
          <w:sz w:val="28"/>
        </w:rPr>
      </w:pPr>
      <w:r>
        <w:rPr>
          <w:sz w:val="28"/>
        </w:rPr>
        <w:t>поддержка в</w:t>
      </w:r>
      <w:r>
        <w:rPr>
          <w:spacing w:val="-1"/>
          <w:sz w:val="28"/>
        </w:rPr>
        <w:t> </w:t>
      </w:r>
      <w:r>
        <w:rPr>
          <w:sz w:val="28"/>
        </w:rPr>
        <w:t>сфере трудовых </w:t>
      </w:r>
      <w:r>
        <w:rPr>
          <w:spacing w:val="-2"/>
          <w:sz w:val="28"/>
        </w:rPr>
        <w:t>отношений;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10" w:hanging="360"/>
        <w:jc w:val="left"/>
        <w:rPr>
          <w:sz w:val="28"/>
        </w:rPr>
      </w:pPr>
      <w:r>
        <w:rPr>
          <w:sz w:val="28"/>
        </w:rPr>
        <w:t>досрочное</w:t>
      </w:r>
      <w:r>
        <w:rPr>
          <w:spacing w:val="-2"/>
          <w:sz w:val="28"/>
        </w:rPr>
        <w:t> </w:t>
      </w:r>
      <w:r>
        <w:rPr>
          <w:sz w:val="28"/>
        </w:rPr>
        <w:t>назначение</w:t>
      </w:r>
      <w:r>
        <w:rPr>
          <w:spacing w:val="-2"/>
          <w:sz w:val="28"/>
        </w:rPr>
        <w:t> </w:t>
      </w:r>
      <w:r>
        <w:rPr>
          <w:sz w:val="28"/>
        </w:rPr>
        <w:t>женщинам</w:t>
      </w:r>
      <w:r>
        <w:rPr>
          <w:spacing w:val="-3"/>
          <w:sz w:val="28"/>
        </w:rPr>
        <w:t> </w:t>
      </w:r>
      <w:r>
        <w:rPr>
          <w:sz w:val="28"/>
        </w:rPr>
        <w:t>страховой</w:t>
      </w:r>
      <w:r>
        <w:rPr>
          <w:spacing w:val="-2"/>
          <w:sz w:val="28"/>
        </w:rPr>
        <w:t> </w:t>
      </w:r>
      <w:r>
        <w:rPr>
          <w:sz w:val="28"/>
        </w:rPr>
        <w:t>пенсии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старости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связи с рождением и воспитанием трех и более детей;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6" w:hanging="360"/>
        <w:jc w:val="left"/>
        <w:rPr>
          <w:sz w:val="28"/>
        </w:rPr>
      </w:pPr>
      <w:r>
        <w:rPr>
          <w:sz w:val="28"/>
        </w:rPr>
        <w:t>профессиональное обучение многодетных родителей и получение ими дополнительного профобразования для обеспечения занятости;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10" w:hanging="360"/>
        <w:jc w:val="left"/>
        <w:rPr>
          <w:sz w:val="28"/>
        </w:rPr>
      </w:pPr>
      <w:r>
        <w:rPr>
          <w:sz w:val="28"/>
        </w:rPr>
        <w:t>бесплатное посещение музеев, парков культуры и отдыха, выставок на всей территории РФ.</w:t>
      </w:r>
    </w:p>
    <w:p>
      <w:pPr>
        <w:pStyle w:val="BodyText"/>
        <w:ind w:left="810" w:firstLine="0"/>
        <w:jc w:val="left"/>
      </w:pPr>
      <w:r>
        <w:rPr/>
        <w:t>Регионам</w:t>
      </w:r>
      <w:r>
        <w:rPr>
          <w:spacing w:val="-1"/>
        </w:rPr>
        <w:t> </w:t>
      </w:r>
      <w:r>
        <w:rPr/>
        <w:t>рекомендовано</w:t>
      </w:r>
      <w:r>
        <w:rPr>
          <w:spacing w:val="-2"/>
        </w:rPr>
        <w:t> </w:t>
      </w:r>
      <w:r>
        <w:rPr/>
        <w:t>установить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>
          <w:spacing w:val="-2"/>
        </w:rPr>
        <w:t>поддержки: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both"/>
        <w:rPr>
          <w:sz w:val="28"/>
        </w:rPr>
      </w:pPr>
      <w:r>
        <w:rPr>
          <w:sz w:val="28"/>
        </w:rPr>
        <w:t>бесплатные</w:t>
      </w:r>
      <w:r>
        <w:rPr>
          <w:spacing w:val="-2"/>
          <w:sz w:val="28"/>
        </w:rPr>
        <w:t> </w:t>
      </w:r>
      <w:r>
        <w:rPr>
          <w:sz w:val="28"/>
        </w:rPr>
        <w:t>рецептурные</w:t>
      </w:r>
      <w:r>
        <w:rPr>
          <w:spacing w:val="-1"/>
          <w:sz w:val="28"/>
        </w:rPr>
        <w:t> </w:t>
      </w:r>
      <w:r>
        <w:rPr>
          <w:sz w:val="28"/>
        </w:rPr>
        <w:t>лекарства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в возрасте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лет;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7" w:hanging="360"/>
        <w:jc w:val="both"/>
        <w:rPr>
          <w:sz w:val="28"/>
        </w:rPr>
      </w:pPr>
      <w:r>
        <w:rPr>
          <w:sz w:val="28"/>
        </w:rPr>
        <w:t>бесплатный проезд при использовании автомобильного транспорта в городском и пригородном сообщении (за исключением такси), наземного электрического транспорта и метрополитена для обучающихся общеобразовательных организаций;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7" w:hanging="360"/>
        <w:jc w:val="both"/>
        <w:rPr>
          <w:sz w:val="28"/>
        </w:rPr>
      </w:pPr>
      <w:r>
        <w:rPr>
          <w:sz w:val="28"/>
        </w:rPr>
        <w:t>бесплатное питание для обучающихся в общеобразовательных и профессиональных образовательных организациях;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1986" w:val="left" w:leader="none"/>
          <w:tab w:pos="2695" w:val="left" w:leader="none"/>
          <w:tab w:pos="4300" w:val="left" w:leader="none"/>
          <w:tab w:pos="5625" w:val="left" w:leader="none"/>
          <w:tab w:pos="6073" w:val="left" w:leader="none"/>
          <w:tab w:pos="7809" w:val="left" w:leader="none"/>
          <w:tab w:pos="9042" w:val="left" w:leader="none"/>
        </w:tabs>
        <w:spacing w:line="240" w:lineRule="auto" w:before="66" w:after="0"/>
        <w:ind w:left="822" w:right="110" w:hanging="360"/>
        <w:jc w:val="left"/>
        <w:rPr>
          <w:sz w:val="28"/>
        </w:rPr>
      </w:pPr>
      <w:r>
        <w:rPr>
          <w:spacing w:val="-2"/>
          <w:sz w:val="28"/>
        </w:rPr>
        <w:t>одежда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посещения</w:t>
      </w:r>
      <w:r>
        <w:rPr>
          <w:sz w:val="28"/>
        </w:rPr>
        <w:tab/>
      </w:r>
      <w:r>
        <w:rPr>
          <w:spacing w:val="-2"/>
          <w:sz w:val="28"/>
        </w:rPr>
        <w:t>учебных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спортивных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4"/>
          <w:sz w:val="28"/>
        </w:rPr>
        <w:t>для </w:t>
      </w:r>
      <w:r>
        <w:rPr>
          <w:sz w:val="28"/>
        </w:rPr>
        <w:t>обучающихся общеобразовательных организаций;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4" w:hanging="360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0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многодетных</w:t>
      </w:r>
      <w:r>
        <w:rPr>
          <w:spacing w:val="40"/>
          <w:sz w:val="28"/>
        </w:rPr>
        <w:t> </w:t>
      </w:r>
      <w:r>
        <w:rPr>
          <w:sz w:val="28"/>
        </w:rPr>
        <w:t>семей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дошкольные</w:t>
      </w:r>
      <w:r>
        <w:rPr>
          <w:spacing w:val="40"/>
          <w:sz w:val="28"/>
        </w:rPr>
        <w:t> </w:t>
      </w:r>
      <w:r>
        <w:rPr>
          <w:sz w:val="28"/>
        </w:rPr>
        <w:t>образовательные организации в первоочередном порядке;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" w:after="0"/>
        <w:ind w:left="822" w:right="109" w:hanging="360"/>
        <w:jc w:val="left"/>
        <w:rPr>
          <w:sz w:val="28"/>
        </w:rPr>
      </w:pPr>
      <w:r>
        <w:rPr>
          <w:sz w:val="28"/>
        </w:rPr>
        <w:t>уменьшение платы за жилье и коммунальные услуги как минимум на</w:t>
      </w:r>
      <w:r>
        <w:rPr>
          <w:spacing w:val="80"/>
          <w:sz w:val="28"/>
        </w:rPr>
        <w:t> </w:t>
      </w:r>
      <w:r>
        <w:rPr>
          <w:spacing w:val="-4"/>
          <w:sz w:val="28"/>
        </w:rPr>
        <w:t>30%;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> </w:t>
      </w:r>
      <w:r>
        <w:rPr>
          <w:sz w:val="28"/>
        </w:rPr>
        <w:t>жилищных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предоставление</w:t>
      </w:r>
      <w:r>
        <w:rPr>
          <w:spacing w:val="-2"/>
          <w:sz w:val="28"/>
        </w:rPr>
        <w:t> </w:t>
      </w:r>
      <w:r>
        <w:rPr>
          <w:sz w:val="28"/>
        </w:rPr>
        <w:t>земельных</w:t>
      </w:r>
      <w:r>
        <w:rPr>
          <w:spacing w:val="-2"/>
          <w:sz w:val="28"/>
        </w:rPr>
        <w:t> участков.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r>
        <w:rPr/>
        <w:t>Пособие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рождением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воспитанием</w:t>
      </w:r>
      <w:r>
        <w:rPr>
          <w:spacing w:val="-3"/>
        </w:rPr>
        <w:t> </w:t>
      </w:r>
      <w:r>
        <w:rPr>
          <w:spacing w:val="-2"/>
        </w:rPr>
        <w:t>ребенка</w:t>
      </w:r>
    </w:p>
    <w:p>
      <w:pPr>
        <w:pStyle w:val="BodyText"/>
        <w:ind w:right="108"/>
      </w:pPr>
      <w:r>
        <w:rPr/>
        <w:t>Изменились Правила назначения и выплаты ежемесячного пособия в связи с рождением и воспитанием ребенка. Поправки начнут действовать с июня 2024 г. (Постановление Правительства РФ от 28 ноября 2023 г. №</w:t>
      </w:r>
      <w:r>
        <w:rPr>
          <w:spacing w:val="40"/>
        </w:rPr>
        <w:t> </w:t>
      </w:r>
      <w:r>
        <w:rPr>
          <w:spacing w:val="-2"/>
        </w:rPr>
        <w:t>2010).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240" w:lineRule="auto"/>
        <w:ind w:left="101" w:firstLine="708"/>
        <w:jc w:val="left"/>
      </w:pPr>
      <w:r>
        <w:rPr/>
        <w:t>Стал шире перечень доходов семьи, которые не учитываются при назначении пособия</w:t>
      </w:r>
    </w:p>
    <w:p>
      <w:pPr>
        <w:pStyle w:val="BodyText"/>
        <w:spacing w:line="314" w:lineRule="exact"/>
        <w:ind w:left="810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внимание: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проценты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номинальным</w:t>
      </w:r>
      <w:r>
        <w:rPr>
          <w:spacing w:val="-1"/>
          <w:sz w:val="28"/>
        </w:rPr>
        <w:t> </w:t>
      </w:r>
      <w:r>
        <w:rPr>
          <w:sz w:val="28"/>
        </w:rPr>
        <w:t>счетам,</w:t>
      </w:r>
      <w:r>
        <w:rPr>
          <w:spacing w:val="-1"/>
          <w:sz w:val="28"/>
        </w:rPr>
        <w:t> </w:t>
      </w:r>
      <w:r>
        <w:rPr>
          <w:sz w:val="28"/>
        </w:rPr>
        <w:t>открытым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опекаемых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" w:after="0"/>
        <w:ind w:left="822" w:right="107" w:hanging="360"/>
        <w:jc w:val="left"/>
        <w:rPr>
          <w:sz w:val="28"/>
        </w:rPr>
      </w:pPr>
      <w:r>
        <w:rPr>
          <w:sz w:val="28"/>
        </w:rPr>
        <w:t>выплаты,</w:t>
      </w:r>
      <w:r>
        <w:rPr>
          <w:spacing w:val="40"/>
          <w:sz w:val="28"/>
        </w:rPr>
        <w:t> </w:t>
      </w:r>
      <w:r>
        <w:rPr>
          <w:sz w:val="28"/>
        </w:rPr>
        <w:t>полученные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звание</w:t>
      </w:r>
      <w:r>
        <w:rPr>
          <w:spacing w:val="40"/>
          <w:sz w:val="28"/>
        </w:rPr>
        <w:t> </w:t>
      </w:r>
      <w:r>
        <w:rPr>
          <w:sz w:val="28"/>
        </w:rPr>
        <w:t>«Мать-героиня»,</w:t>
      </w:r>
      <w:r>
        <w:rPr>
          <w:spacing w:val="40"/>
          <w:sz w:val="28"/>
        </w:rPr>
        <w:t> </w:t>
      </w:r>
      <w:r>
        <w:rPr>
          <w:sz w:val="28"/>
        </w:rPr>
        <w:t>орден</w:t>
      </w:r>
      <w:r>
        <w:rPr>
          <w:spacing w:val="40"/>
          <w:sz w:val="28"/>
        </w:rPr>
        <w:t> </w:t>
      </w:r>
      <w:r>
        <w:rPr>
          <w:sz w:val="28"/>
        </w:rPr>
        <w:t>или</w:t>
      </w:r>
      <w:r>
        <w:rPr>
          <w:spacing w:val="40"/>
          <w:sz w:val="28"/>
        </w:rPr>
        <w:t> </w:t>
      </w:r>
      <w:r>
        <w:rPr>
          <w:sz w:val="28"/>
        </w:rPr>
        <w:t>медаль</w:t>
      </w:r>
      <w:r>
        <w:rPr>
          <w:spacing w:val="40"/>
          <w:sz w:val="28"/>
        </w:rPr>
        <w:t> </w:t>
      </w:r>
      <w:r>
        <w:rPr>
          <w:sz w:val="28"/>
        </w:rPr>
        <w:t>ордена «Родительская слава» (также они не облагаются НДФЛ);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9" w:hanging="360"/>
        <w:jc w:val="left"/>
        <w:rPr>
          <w:sz w:val="28"/>
        </w:rPr>
      </w:pPr>
      <w:r>
        <w:rPr>
          <w:sz w:val="28"/>
        </w:rPr>
        <w:t>доходы от трудовой деятельности подростков до 18 лет, полученные в период их обучения в образовательных организациях.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  <w:spacing w:line="240" w:lineRule="auto"/>
        <w:ind w:left="101" w:right="110" w:firstLine="708"/>
      </w:pPr>
      <w:r>
        <w:rPr/>
        <w:t>Изменились правила назначения пособия на детей для самозанятых граждан</w:t>
      </w:r>
    </w:p>
    <w:p>
      <w:pPr>
        <w:pStyle w:val="BodyText"/>
        <w:ind w:right="106"/>
      </w:pPr>
      <w:r>
        <w:rPr/>
        <w:t>Претендовать на пособие можно при регулярном годовом доходе не ниже 2</w:t>
      </w:r>
      <w:r>
        <w:rPr>
          <w:spacing w:val="-2"/>
        </w:rPr>
        <w:t> </w:t>
      </w:r>
      <w:r>
        <w:rPr/>
        <w:t>МРОТ. Это нововведение коснется лишь тех, у кого самозанятость – единственный источник дохода, а не дополнительный наравне с зарплатой.</w:t>
      </w:r>
    </w:p>
    <w:p>
      <w:pPr>
        <w:pStyle w:val="BodyText"/>
        <w:ind w:right="106"/>
      </w:pPr>
      <w:r>
        <w:rPr/>
        <w:t>Также теперь для самозанятых действует правило «нулевого дохода»: пособие назначат при отсутствии дохода, только если заработать на жизнь не удается по уважительным причинам.</w:t>
      </w:r>
    </w:p>
    <w:p>
      <w:pPr>
        <w:pStyle w:val="BodyText"/>
        <w:ind w:left="0" w:firstLine="0"/>
        <w:jc w:val="left"/>
      </w:pPr>
    </w:p>
    <w:p>
      <w:pPr>
        <w:pStyle w:val="Heading1"/>
      </w:pPr>
      <w:r>
        <w:rPr/>
        <w:t>Поменялся</w:t>
      </w:r>
      <w:r>
        <w:rPr>
          <w:spacing w:val="-3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алиментов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подсчете</w:t>
      </w:r>
      <w:r>
        <w:rPr>
          <w:spacing w:val="-3"/>
        </w:rPr>
        <w:t> </w:t>
      </w:r>
      <w:r>
        <w:rPr/>
        <w:t>доходов</w:t>
      </w:r>
      <w:r>
        <w:rPr>
          <w:spacing w:val="-2"/>
        </w:rPr>
        <w:t> семьи</w:t>
      </w:r>
    </w:p>
    <w:p>
      <w:pPr>
        <w:pStyle w:val="BodyText"/>
        <w:ind w:right="106"/>
      </w:pPr>
      <w:r>
        <w:rPr/>
        <w:t>Установленные судом алименты учитываются по поступившим их получателю средствам. Эта сумма указывается в заявлении на пособие. Но такой порядок применяется, если алименты выплачиваются добровольно. Когда же их приходится взыскивать через судебных приставов, Социальный фонд России (СФР) сам запросит у них сведения о поступивших средствах.</w:t>
      </w:r>
    </w:p>
    <w:p>
      <w:pPr>
        <w:pStyle w:val="BodyText"/>
        <w:ind w:right="111"/>
      </w:pPr>
      <w:r>
        <w:rPr/>
        <w:t>Если судебного акта о взыскании алиментов нет, но есть соглашение родителей о порядке содержания ребенка или иная договоренность, то при расчете доходов семьи учитываются те суммы, что указаны в заявлении. Такие суммы не должны быть меньше 1/4 МРОТ, если в семье один ребенок; 1/3 МРОТ – если двое детей; половины МРОТ – если трое и более детей.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40" w:lineRule="auto"/>
        <w:jc w:val="left"/>
      </w:pPr>
      <w:r>
        <w:rPr/>
        <w:t>Пособие</w:t>
      </w:r>
      <w:r>
        <w:rPr>
          <w:spacing w:val="-1"/>
        </w:rPr>
        <w:t> </w:t>
      </w:r>
      <w:r>
        <w:rPr/>
        <w:t>по уходу</w:t>
      </w:r>
      <w:r>
        <w:rPr>
          <w:spacing w:val="1"/>
        </w:rPr>
        <w:t> </w:t>
      </w:r>
      <w:r>
        <w:rPr/>
        <w:t>за </w:t>
      </w:r>
      <w:r>
        <w:rPr>
          <w:spacing w:val="-2"/>
        </w:rPr>
        <w:t>ребенком</w:t>
      </w:r>
    </w:p>
    <w:p>
      <w:pPr>
        <w:spacing w:after="0" w:line="240" w:lineRule="auto"/>
        <w:jc w:val="left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9"/>
      </w:pPr>
      <w:r>
        <w:rPr/>
        <w:t>С 1 января 2024 г. право на это пособие сохраняется, если человек, находящийся в отпуске по уходу за ребенком до полутора лет, досрочно вышел на работу на полную ставку. Причем пособие выплатят, даже если трудоустроиться к другому работодателю (федеральные законы от 19</w:t>
      </w:r>
      <w:r>
        <w:rPr>
          <w:spacing w:val="80"/>
        </w:rPr>
        <w:t> </w:t>
      </w:r>
      <w:r>
        <w:rPr/>
        <w:t>декабря 2023 г. № 614-ФЗ и № 620-ФЗ).</w:t>
      </w:r>
    </w:p>
    <w:p>
      <w:pPr>
        <w:pStyle w:val="BodyText"/>
        <w:spacing w:before="1"/>
        <w:ind w:right="111"/>
      </w:pPr>
      <w:r>
        <w:rPr/>
        <w:t>Раньше пособие по</w:t>
      </w:r>
      <w:r>
        <w:rPr>
          <w:spacing w:val="-1"/>
        </w:rPr>
        <w:t> </w:t>
      </w:r>
      <w:r>
        <w:rPr/>
        <w:t>уходу за ребенком полагалось только при неполном рабочем дне или работе на дому.</w:t>
      </w:r>
    </w:p>
    <w:p>
      <w:pPr>
        <w:pStyle w:val="BodyText"/>
        <w:ind w:right="105"/>
      </w:pPr>
      <w:r>
        <w:rPr/>
        <w:t>Размер пособия составит 40% от среднего заработка родителя за последние два года. Минимум – 8591,47 рубля, максимум – 49 123,07 рубля. Выплачивают пособие вместе с зарплатой.</w:t>
      </w:r>
    </w:p>
    <w:p>
      <w:pPr>
        <w:pStyle w:val="BodyText"/>
        <w:ind w:right="107"/>
      </w:pPr>
      <w:r>
        <w:rPr/>
        <w:t>Напомню, что пособие по уходу за ребенком могут получить в том числе граждане, работающие по гражданско-правовым договорам. Но такое право возникает, только если работодатель заплатил страховые взносы (Письмо Минтруда России от 27 октября 2023 г. № 17-1/В-199).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810" w:right="0" w:firstLine="0"/>
        <w:jc w:val="both"/>
        <w:rPr>
          <w:b/>
          <w:sz w:val="32"/>
        </w:rPr>
      </w:pPr>
      <w:r>
        <w:rPr>
          <w:b/>
          <w:sz w:val="32"/>
        </w:rPr>
        <w:t>Материнский</w:t>
      </w:r>
      <w:r>
        <w:rPr>
          <w:b/>
          <w:spacing w:val="-9"/>
          <w:sz w:val="32"/>
        </w:rPr>
        <w:t> </w:t>
      </w:r>
      <w:r>
        <w:rPr>
          <w:b/>
          <w:spacing w:val="-2"/>
          <w:sz w:val="32"/>
        </w:rPr>
        <w:t>капитал</w:t>
      </w:r>
    </w:p>
    <w:p>
      <w:pPr>
        <w:pStyle w:val="Heading1"/>
        <w:spacing w:before="323"/>
      </w:pP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маткапитал</w:t>
      </w:r>
    </w:p>
    <w:p>
      <w:pPr>
        <w:pStyle w:val="BodyText"/>
        <w:tabs>
          <w:tab w:pos="2321" w:val="left" w:leader="none"/>
          <w:tab w:pos="3723" w:val="left" w:leader="none"/>
          <w:tab w:pos="5104" w:val="left" w:leader="none"/>
          <w:tab w:pos="6594" w:val="left" w:leader="none"/>
          <w:tab w:pos="7599" w:val="left" w:leader="none"/>
          <w:tab w:pos="8195" w:val="left" w:leader="none"/>
        </w:tabs>
        <w:ind w:right="109"/>
        <w:jc w:val="right"/>
      </w:pPr>
      <w:r>
        <w:rPr>
          <w:spacing w:val="-2"/>
        </w:rPr>
        <w:t>Уточнили</w:t>
      </w:r>
      <w:r>
        <w:rPr/>
        <w:tab/>
      </w:r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граждан,</w:t>
      </w:r>
      <w:r>
        <w:rPr/>
        <w:tab/>
      </w:r>
      <w:r>
        <w:rPr>
          <w:spacing w:val="-2"/>
        </w:rPr>
        <w:t>имеющих</w:t>
      </w:r>
      <w:r>
        <w:rPr/>
        <w:tab/>
      </w:r>
      <w:r>
        <w:rPr>
          <w:spacing w:val="-2"/>
        </w:rPr>
        <w:t>право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получение </w:t>
      </w:r>
      <w:r>
        <w:rPr/>
        <w:t>материнского</w:t>
      </w:r>
      <w:r>
        <w:rPr>
          <w:spacing w:val="-3"/>
        </w:rPr>
        <w:t> </w:t>
      </w:r>
      <w:r>
        <w:rPr/>
        <w:t>капитала</w:t>
      </w:r>
      <w:r>
        <w:rPr>
          <w:spacing w:val="-3"/>
        </w:rPr>
        <w:t> </w:t>
      </w:r>
      <w:r>
        <w:rPr/>
        <w:t>(Федеральный</w:t>
      </w:r>
      <w:r>
        <w:rPr>
          <w:spacing w:val="-3"/>
        </w:rPr>
        <w:t> </w:t>
      </w:r>
      <w:r>
        <w:rPr/>
        <w:t>закон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25</w:t>
      </w:r>
      <w:r>
        <w:rPr>
          <w:spacing w:val="-2"/>
        </w:rPr>
        <w:t> </w:t>
      </w:r>
      <w:r>
        <w:rPr/>
        <w:t>декабря</w:t>
      </w:r>
      <w:r>
        <w:rPr>
          <w:spacing w:val="-3"/>
        </w:rPr>
        <w:t> </w:t>
      </w:r>
      <w:r>
        <w:rPr/>
        <w:t>2023</w:t>
      </w:r>
      <w:r>
        <w:rPr>
          <w:spacing w:val="-2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634-</w:t>
      </w:r>
      <w:r>
        <w:rPr>
          <w:spacing w:val="-4"/>
        </w:rPr>
        <w:t>ФЗ).</w:t>
      </w:r>
    </w:p>
    <w:p>
      <w:pPr>
        <w:pStyle w:val="BodyText"/>
        <w:ind w:right="110"/>
      </w:pPr>
      <w:r>
        <w:rPr/>
        <w:t>На выплату могут претендовать только те, у кого есть гражданство РФ на момент рождения ребенка, и только в том случае, если ребенок является гражданином РФ по рождению.</w:t>
      </w:r>
    </w:p>
    <w:p>
      <w:pPr>
        <w:pStyle w:val="BodyText"/>
        <w:ind w:left="810" w:firstLine="0"/>
      </w:pPr>
      <w:r>
        <w:rPr/>
        <w:t>Исключение</w:t>
      </w:r>
      <w:r>
        <w:rPr>
          <w:spacing w:val="-4"/>
        </w:rPr>
        <w:t> </w:t>
      </w:r>
      <w:r>
        <w:rPr/>
        <w:t>предусмотрено</w:t>
      </w:r>
      <w:r>
        <w:rPr>
          <w:spacing w:val="-2"/>
        </w:rPr>
        <w:t> </w:t>
      </w:r>
      <w:r>
        <w:rPr/>
        <w:t>лишь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жителей</w:t>
      </w:r>
      <w:r>
        <w:rPr>
          <w:spacing w:val="-3"/>
        </w:rPr>
        <w:t> </w:t>
      </w:r>
      <w:r>
        <w:rPr/>
        <w:t>новых</w:t>
      </w:r>
      <w:r>
        <w:rPr>
          <w:spacing w:val="-1"/>
        </w:rPr>
        <w:t> </w:t>
      </w:r>
      <w:r>
        <w:rPr>
          <w:spacing w:val="-2"/>
        </w:rPr>
        <w:t>регионов.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before="1"/>
      </w:pPr>
      <w:r>
        <w:rPr/>
        <w:t>Новые</w:t>
      </w:r>
      <w:r>
        <w:rPr>
          <w:spacing w:val="-6"/>
        </w:rPr>
        <w:t> </w:t>
      </w:r>
      <w:r>
        <w:rPr/>
        <w:t>возможности</w:t>
      </w:r>
      <w:r>
        <w:rPr>
          <w:spacing w:val="-5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>
          <w:spacing w:val="-2"/>
        </w:rPr>
        <w:t>маткапитала</w:t>
      </w:r>
    </w:p>
    <w:p>
      <w:pPr>
        <w:pStyle w:val="BodyText"/>
        <w:ind w:right="110"/>
      </w:pPr>
      <w:r>
        <w:rPr/>
        <w:t>С 2024 г. за счет материнского капитала можно реконструировать дом блокированной застройки для увеличения его площади, чтобы улучшить жилищные условия (Федеральный закон от 25 декабря 2023 г. № 682-ФЗ).</w:t>
      </w:r>
    </w:p>
    <w:p>
      <w:pPr>
        <w:pStyle w:val="BodyText"/>
        <w:ind w:right="108"/>
      </w:pPr>
      <w:r>
        <w:rPr/>
        <w:t>Отцы-одиночки могут направлять средства маткапитала на формирование своей накопительной пенсии (Федеральный закон от 4 августа 2023 г. № 460-ФЗ). Раньше этим правом пользовались только матери.</w:t>
      </w:r>
    </w:p>
    <w:p>
      <w:pPr>
        <w:pStyle w:val="BodyText"/>
        <w:ind w:right="107"/>
      </w:pPr>
      <w:r>
        <w:rPr/>
        <w:t>Увеличен период, в течение которого разрешено обратиться за маткапиталом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получить</w:t>
      </w:r>
      <w:r>
        <w:rPr>
          <w:spacing w:val="-4"/>
        </w:rPr>
        <w:t> </w:t>
      </w:r>
      <w:r>
        <w:rPr/>
        <w:t>деньги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момента</w:t>
      </w:r>
      <w:r>
        <w:rPr>
          <w:spacing w:val="-3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ребенка.</w:t>
      </w:r>
      <w:r>
        <w:rPr>
          <w:spacing w:val="-2"/>
        </w:rPr>
        <w:t> </w:t>
      </w:r>
      <w:r>
        <w:rPr/>
        <w:t>В 2024 г. дается полгода после родов. В 2023 г. было три месяца.</w:t>
      </w:r>
    </w:p>
    <w:p>
      <w:pPr>
        <w:pStyle w:val="BodyText"/>
        <w:ind w:right="105"/>
      </w:pPr>
      <w:r>
        <w:rPr/>
        <w:t>Подробнее об этом рассказал СФР в</w:t>
      </w:r>
      <w:r>
        <w:rPr>
          <w:spacing w:val="-1"/>
        </w:rPr>
        <w:t> </w:t>
      </w:r>
      <w:hyperlink r:id="rId6">
        <w:r>
          <w:rPr>
            <w:color w:val="0000FF"/>
            <w:u w:val="single" w:color="0000FF"/>
          </w:rPr>
          <w:t>материале</w:t>
        </w:r>
      </w:hyperlink>
      <w:r>
        <w:rPr>
          <w:color w:val="0000FF"/>
          <w:spacing w:val="-4"/>
        </w:rPr>
        <w:t> </w:t>
      </w:r>
      <w:r>
        <w:rPr/>
        <w:t>«Услуги Социального фонда – 2024: что ждет россиян с нового года».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</w:pPr>
      <w:r>
        <w:rPr/>
        <w:t>Компенсация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детей-</w:t>
      </w:r>
      <w:r>
        <w:rPr>
          <w:spacing w:val="-2"/>
        </w:rPr>
        <w:t>инвалидов</w:t>
      </w:r>
    </w:p>
    <w:p>
      <w:pPr>
        <w:pStyle w:val="BodyText"/>
        <w:ind w:right="103"/>
      </w:pPr>
      <w:r>
        <w:rPr/>
        <w:t>В 2024 г. частично занятые родители детей с инвалидностью вправе рассчитывать на ежемесячную компенсацию в размере 10 000 рублей. Новое правило распространяется также на самозанятых и работающих по гражданско-правовым</w:t>
      </w:r>
      <w:r>
        <w:rPr>
          <w:spacing w:val="34"/>
        </w:rPr>
        <w:t> </w:t>
      </w:r>
      <w:r>
        <w:rPr/>
        <w:t>договорам</w:t>
      </w:r>
      <w:r>
        <w:rPr>
          <w:spacing w:val="36"/>
        </w:rPr>
        <w:t> </w:t>
      </w:r>
      <w:r>
        <w:rPr/>
        <w:t>(Указ</w:t>
      </w:r>
      <w:r>
        <w:rPr>
          <w:spacing w:val="34"/>
        </w:rPr>
        <w:t> </w:t>
      </w:r>
      <w:r>
        <w:rPr/>
        <w:t>Президента</w:t>
      </w:r>
      <w:r>
        <w:rPr>
          <w:spacing w:val="34"/>
        </w:rPr>
        <w:t> </w:t>
      </w:r>
      <w:r>
        <w:rPr/>
        <w:t>РФ</w:t>
      </w:r>
      <w:r>
        <w:rPr>
          <w:spacing w:val="35"/>
        </w:rPr>
        <w:t> </w:t>
      </w:r>
      <w:r>
        <w:rPr/>
        <w:t>от</w:t>
      </w:r>
      <w:r>
        <w:rPr>
          <w:spacing w:val="34"/>
        </w:rPr>
        <w:t> </w:t>
      </w:r>
      <w:r>
        <w:rPr/>
        <w:t>1</w:t>
      </w:r>
      <w:r>
        <w:rPr>
          <w:spacing w:val="33"/>
        </w:rPr>
        <w:t> </w:t>
      </w:r>
      <w:r>
        <w:rPr/>
        <w:t>декабря</w:t>
      </w:r>
      <w:r>
        <w:rPr>
          <w:spacing w:val="33"/>
        </w:rPr>
        <w:t> </w:t>
      </w:r>
      <w:r>
        <w:rPr/>
        <w:t>2023</w:t>
      </w:r>
      <w:r>
        <w:rPr>
          <w:spacing w:val="4"/>
        </w:rPr>
        <w:t> </w:t>
      </w:r>
      <w:r>
        <w:rPr>
          <w:spacing w:val="-5"/>
        </w:rPr>
        <w:t>г.</w:t>
      </w:r>
    </w:p>
    <w:p>
      <w:pPr>
        <w:pStyle w:val="BodyText"/>
        <w:ind w:firstLine="0"/>
      </w:pPr>
      <w:r>
        <w:rPr/>
        <w:t>№ </w:t>
      </w:r>
      <w:r>
        <w:rPr>
          <w:spacing w:val="-2"/>
        </w:rPr>
        <w:t>912).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10"/>
      </w:pPr>
      <w:r>
        <w:rPr/>
        <w:t>Раньше компенсацию получали только трудоспособные, но неработающие родители.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r>
        <w:rPr/>
        <w:t>Новая</w:t>
      </w:r>
      <w:r>
        <w:rPr>
          <w:spacing w:val="-2"/>
        </w:rPr>
        <w:t> </w:t>
      </w:r>
      <w:r>
        <w:rPr/>
        <w:t>выплата</w:t>
      </w:r>
      <w:r>
        <w:rPr>
          <w:spacing w:val="-4"/>
        </w:rPr>
        <w:t> </w:t>
      </w:r>
      <w:r>
        <w:rPr/>
        <w:t>детям,</w:t>
      </w:r>
      <w:r>
        <w:rPr>
          <w:spacing w:val="-1"/>
        </w:rPr>
        <w:t> </w:t>
      </w:r>
      <w:r>
        <w:rPr/>
        <w:t>пострадавшим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  <w:r>
        <w:rPr>
          <w:spacing w:val="-1"/>
        </w:rPr>
        <w:t> </w:t>
      </w:r>
      <w:r>
        <w:rPr>
          <w:spacing w:val="-5"/>
        </w:rPr>
        <w:t>СВО</w:t>
      </w:r>
    </w:p>
    <w:p>
      <w:pPr>
        <w:pStyle w:val="BodyText"/>
        <w:ind w:right="107"/>
      </w:pPr>
      <w:r>
        <w:rPr/>
        <w:t>Пострадавшим в зоне СВО детям назначат по 100 000 рублей (Указ Президента РФ от 21 декабря 2023 г. № 975).</w:t>
      </w:r>
    </w:p>
    <w:p>
      <w:pPr>
        <w:pStyle w:val="BodyText"/>
        <w:ind w:right="111"/>
      </w:pPr>
      <w:r>
        <w:rPr/>
        <w:t>Эта единовременная выплата полагается детям в возрасте до 18 лет, получившим увечье (ранение, травму, контузию) на территории новых регионов и субъектов РФ, прилегающих к районам проведения СВО.</w:t>
      </w:r>
    </w:p>
    <w:p>
      <w:pPr>
        <w:pStyle w:val="BodyText"/>
        <w:ind w:right="108"/>
      </w:pPr>
      <w:r>
        <w:rPr/>
        <w:t>Выплату может получить родитель или ребенок по достижении 18 лет. Она не будет учитываться при определении права на иные меры </w:t>
      </w:r>
      <w:r>
        <w:rPr>
          <w:spacing w:val="-2"/>
        </w:rPr>
        <w:t>господдержки.</w:t>
      </w:r>
    </w:p>
    <w:p>
      <w:pPr>
        <w:pStyle w:val="BodyText"/>
        <w:ind w:right="109"/>
      </w:pPr>
      <w:r>
        <w:rPr/>
        <w:t>Властям</w:t>
      </w:r>
      <w:r>
        <w:rPr>
          <w:spacing w:val="-1"/>
        </w:rPr>
        <w:t> </w:t>
      </w:r>
      <w:r>
        <w:rPr/>
        <w:t>регионов</w:t>
      </w:r>
      <w:r>
        <w:rPr>
          <w:spacing w:val="-2"/>
        </w:rPr>
        <w:t> </w:t>
      </w:r>
      <w:r>
        <w:rPr/>
        <w:t>рекомендовано</w:t>
      </w:r>
      <w:r>
        <w:rPr>
          <w:spacing w:val="-2"/>
        </w:rPr>
        <w:t> </w:t>
      </w:r>
      <w:r>
        <w:rPr/>
        <w:t>направлять</w:t>
      </w:r>
      <w:r>
        <w:rPr>
          <w:spacing w:val="-2"/>
        </w:rPr>
        <w:t> </w:t>
      </w:r>
      <w:r>
        <w:rPr/>
        <w:t>пострадавших</w:t>
      </w:r>
      <w:r>
        <w:rPr>
          <w:spacing w:val="-2"/>
        </w:rPr>
        <w:t> </w:t>
      </w:r>
      <w:r>
        <w:rPr/>
        <w:t>детей раз</w:t>
      </w:r>
      <w:r>
        <w:rPr>
          <w:spacing w:val="-3"/>
        </w:rPr>
        <w:t> </w:t>
      </w:r>
      <w:r>
        <w:rPr/>
        <w:t>в год на санаторно-курортное лечение и отдых, обеспечив проезд туда и обратно ребенку и сопровождающему. Для семей таких детей должны установить региональные меры поддержки.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r>
        <w:rPr/>
        <w:t>Компенсация</w:t>
      </w:r>
      <w:r>
        <w:rPr>
          <w:spacing w:val="-6"/>
        </w:rPr>
        <w:t> </w:t>
      </w:r>
      <w:r>
        <w:rPr/>
        <w:t>родительской</w:t>
      </w:r>
      <w:r>
        <w:rPr>
          <w:spacing w:val="-4"/>
        </w:rPr>
        <w:t> </w:t>
      </w:r>
      <w:r>
        <w:rPr/>
        <w:t>платы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>
          <w:spacing w:val="-2"/>
        </w:rPr>
        <w:t>детсад</w:t>
      </w:r>
    </w:p>
    <w:p>
      <w:pPr>
        <w:pStyle w:val="BodyText"/>
        <w:ind w:right="106"/>
      </w:pPr>
      <w:r>
        <w:rPr/>
        <w:t>Можно вернуть часть платы, которую родители вносят за детский сад (Постановление Правительства РФ от 27 мая 2023 г. № 829).</w:t>
      </w:r>
    </w:p>
    <w:p>
      <w:pPr>
        <w:pStyle w:val="BodyText"/>
        <w:ind w:right="108"/>
      </w:pPr>
      <w:r>
        <w:rPr/>
        <w:t>Регионы сами решают, вводить ли такую компенсацию, кому ее выплачивать и каким будет ее размер. Однако компенсацию не получить, если на детский сад пошел маткапитал или плату внес СФР.</w:t>
      </w:r>
    </w:p>
    <w:p>
      <w:pPr>
        <w:pStyle w:val="BodyText"/>
        <w:ind w:right="106"/>
      </w:pPr>
      <w:r>
        <w:rPr/>
        <w:t>Подробнее об этом написано на портале госуслуг в </w:t>
      </w:r>
      <w:hyperlink r:id="rId7">
        <w:r>
          <w:rPr>
            <w:color w:val="0000FF"/>
            <w:u w:val="single" w:color="0000FF"/>
          </w:rPr>
          <w:t>материале</w:t>
        </w:r>
      </w:hyperlink>
      <w:r>
        <w:rPr>
          <w:color w:val="0000FF"/>
          <w:spacing w:val="-3"/>
        </w:rPr>
        <w:t> </w:t>
      </w:r>
      <w:r>
        <w:rPr/>
        <w:t>«Что такое компенсация родительской платы и как ее получить».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</w:pPr>
      <w:r>
        <w:rPr/>
        <w:t>Индексация</w:t>
      </w:r>
      <w:r>
        <w:rPr>
          <w:spacing w:val="-8"/>
        </w:rPr>
        <w:t> </w:t>
      </w:r>
      <w:r>
        <w:rPr>
          <w:spacing w:val="-2"/>
        </w:rPr>
        <w:t>пособий</w:t>
      </w:r>
    </w:p>
    <w:p>
      <w:pPr>
        <w:pStyle w:val="BodyText"/>
        <w:spacing w:line="318" w:lineRule="exact"/>
        <w:ind w:left="810" w:firstLine="0"/>
      </w:pPr>
      <w:r>
        <w:rPr/>
        <w:t>С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января</w:t>
      </w:r>
      <w:r>
        <w:rPr>
          <w:spacing w:val="-3"/>
        </w:rPr>
        <w:t> </w:t>
      </w:r>
      <w:r>
        <w:rPr/>
        <w:t>2024 г.</w:t>
      </w:r>
      <w:r>
        <w:rPr>
          <w:spacing w:val="-1"/>
        </w:rPr>
        <w:t> </w:t>
      </w:r>
      <w:r>
        <w:rPr/>
        <w:t>проиндексировали</w:t>
      </w:r>
      <w:r>
        <w:rPr>
          <w:spacing w:val="-2"/>
        </w:rPr>
        <w:t> </w:t>
      </w:r>
      <w:r>
        <w:rPr/>
        <w:t>на </w:t>
      </w:r>
      <w:r>
        <w:rPr>
          <w:spacing w:val="-2"/>
        </w:rPr>
        <w:t>1,045: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" w:after="0"/>
        <w:ind w:left="822" w:right="108" w:hanging="360"/>
        <w:jc w:val="both"/>
        <w:rPr>
          <w:sz w:val="28"/>
        </w:rPr>
      </w:pPr>
      <w:r>
        <w:rPr>
          <w:sz w:val="28"/>
        </w:rPr>
        <w:t>пособия детям военнослужащих, лиц, проходящих службу в войсках нацгвардии и имеющих специальное звание полиции, сотрудников некоторых федеральных органов исполнительной власти и федеральных госорганов, погибших (умерших, объявленных умершими, признанных безвестно отсутствующими) при исполнении обязанностей военной службы (служебных обязанностей), а также детям лиц, умерших вследствие военной травмы после увольнения с военной службы (Федеральный закон от 4 июня 2011 г. № 128-ФЗ);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7" w:hanging="360"/>
        <w:jc w:val="both"/>
        <w:rPr>
          <w:sz w:val="28"/>
        </w:rPr>
      </w:pPr>
      <w:r>
        <w:rPr>
          <w:sz w:val="28"/>
        </w:rPr>
        <w:t>ежемесячное пособие на содержание детей (п. 2 ч. 1 ст. 12 Федерального закона от 19 июля 2011 г. № 247-ФЗ, п. 2 ч. 1 ст. 11 Федерального закона от 30 декабря 2012 г. № 283-ФЗ);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5" w:hanging="360"/>
        <w:jc w:val="both"/>
        <w:rPr>
          <w:sz w:val="28"/>
        </w:rPr>
      </w:pPr>
      <w:r>
        <w:rPr>
          <w:sz w:val="28"/>
        </w:rPr>
        <w:t>ежегодное пособие на проведение летнего оздоровительного отдыха детей</w:t>
      </w:r>
      <w:r>
        <w:rPr>
          <w:spacing w:val="21"/>
          <w:sz w:val="28"/>
        </w:rPr>
        <w:t> </w:t>
      </w:r>
      <w:r>
        <w:rPr>
          <w:sz w:val="28"/>
        </w:rPr>
        <w:t>(п.</w:t>
      </w:r>
      <w:r>
        <w:rPr>
          <w:spacing w:val="21"/>
          <w:sz w:val="28"/>
        </w:rPr>
        <w:t> </w:t>
      </w:r>
      <w:r>
        <w:rPr>
          <w:sz w:val="28"/>
        </w:rPr>
        <w:t>3</w:t>
      </w:r>
      <w:r>
        <w:rPr>
          <w:spacing w:val="21"/>
          <w:sz w:val="28"/>
        </w:rPr>
        <w:t> </w:t>
      </w:r>
      <w:r>
        <w:rPr>
          <w:sz w:val="28"/>
        </w:rPr>
        <w:t>ч.</w:t>
      </w:r>
      <w:r>
        <w:rPr>
          <w:spacing w:val="21"/>
          <w:sz w:val="28"/>
        </w:rPr>
        <w:t> </w:t>
      </w:r>
      <w:r>
        <w:rPr>
          <w:sz w:val="28"/>
        </w:rPr>
        <w:t>1</w:t>
      </w:r>
      <w:r>
        <w:rPr>
          <w:spacing w:val="19"/>
          <w:sz w:val="28"/>
        </w:rPr>
        <w:t> </w:t>
      </w:r>
      <w:r>
        <w:rPr>
          <w:sz w:val="28"/>
        </w:rPr>
        <w:t>ст.</w:t>
      </w:r>
      <w:r>
        <w:rPr>
          <w:spacing w:val="20"/>
          <w:sz w:val="28"/>
        </w:rPr>
        <w:t> </w:t>
      </w:r>
      <w:r>
        <w:rPr>
          <w:sz w:val="28"/>
        </w:rPr>
        <w:t>12</w:t>
      </w:r>
      <w:r>
        <w:rPr>
          <w:spacing w:val="21"/>
          <w:sz w:val="28"/>
        </w:rPr>
        <w:t> </w:t>
      </w:r>
      <w:r>
        <w:rPr>
          <w:sz w:val="28"/>
        </w:rPr>
        <w:t>Федерального</w:t>
      </w:r>
      <w:r>
        <w:rPr>
          <w:spacing w:val="20"/>
          <w:sz w:val="28"/>
        </w:rPr>
        <w:t> </w:t>
      </w:r>
      <w:r>
        <w:rPr>
          <w:sz w:val="28"/>
        </w:rPr>
        <w:t>закона</w:t>
      </w:r>
      <w:r>
        <w:rPr>
          <w:spacing w:val="21"/>
          <w:sz w:val="28"/>
        </w:rPr>
        <w:t> </w:t>
      </w:r>
      <w:r>
        <w:rPr>
          <w:sz w:val="28"/>
        </w:rPr>
        <w:t>от</w:t>
      </w:r>
      <w:r>
        <w:rPr>
          <w:spacing w:val="21"/>
          <w:sz w:val="28"/>
        </w:rPr>
        <w:t> </w:t>
      </w:r>
      <w:r>
        <w:rPr>
          <w:sz w:val="28"/>
        </w:rPr>
        <w:t>19</w:t>
      </w:r>
      <w:r>
        <w:rPr>
          <w:spacing w:val="21"/>
          <w:sz w:val="28"/>
        </w:rPr>
        <w:t> </w:t>
      </w:r>
      <w:r>
        <w:rPr>
          <w:sz w:val="28"/>
        </w:rPr>
        <w:t>июля</w:t>
      </w:r>
      <w:r>
        <w:rPr>
          <w:spacing w:val="21"/>
          <w:sz w:val="28"/>
        </w:rPr>
        <w:t> </w:t>
      </w:r>
      <w:r>
        <w:rPr>
          <w:sz w:val="28"/>
        </w:rPr>
        <w:t>2011</w:t>
      </w:r>
      <w:r>
        <w:rPr>
          <w:spacing w:val="21"/>
          <w:sz w:val="28"/>
        </w:rPr>
        <w:t> </w:t>
      </w:r>
      <w:r>
        <w:rPr>
          <w:sz w:val="28"/>
        </w:rPr>
        <w:t>г.</w:t>
      </w:r>
      <w:r>
        <w:rPr>
          <w:spacing w:val="19"/>
          <w:sz w:val="28"/>
        </w:rPr>
        <w:t> </w:t>
      </w:r>
      <w:r>
        <w:rPr>
          <w:sz w:val="28"/>
        </w:rPr>
        <w:t>№</w:t>
      </w:r>
      <w:r>
        <w:rPr>
          <w:spacing w:val="22"/>
          <w:sz w:val="28"/>
        </w:rPr>
        <w:t> </w:t>
      </w:r>
      <w:r>
        <w:rPr>
          <w:sz w:val="28"/>
        </w:rPr>
        <w:t>247-</w:t>
      </w:r>
    </w:p>
    <w:p>
      <w:pPr>
        <w:pStyle w:val="BodyText"/>
        <w:ind w:left="822" w:right="103" w:firstLine="0"/>
      </w:pPr>
      <w:r>
        <w:rPr/>
        <w:t>ФЗ, п. 3 ч. 1 ст. 11 Федерального закона от 30 декабря 2012 г. № 283- </w:t>
      </w:r>
      <w:r>
        <w:rPr>
          <w:spacing w:val="-4"/>
        </w:rPr>
        <w:t>ФЗ).</w:t>
      </w:r>
    </w:p>
    <w:p>
      <w:pPr>
        <w:pStyle w:val="BodyText"/>
        <w:ind w:right="110"/>
      </w:pPr>
      <w:r>
        <w:rPr/>
        <w:t>С 1 февраля 2024 г. проиндексируют компенсацию за</w:t>
      </w:r>
      <w:r>
        <w:rPr>
          <w:spacing w:val="40"/>
        </w:rPr>
        <w:t> </w:t>
      </w:r>
      <w:r>
        <w:rPr/>
        <w:t>непредоставление</w:t>
      </w:r>
      <w:r>
        <w:rPr>
          <w:spacing w:val="46"/>
        </w:rPr>
        <w:t> </w:t>
      </w:r>
      <w:r>
        <w:rPr/>
        <w:t>путевок</w:t>
      </w:r>
      <w:r>
        <w:rPr>
          <w:spacing w:val="47"/>
        </w:rPr>
        <w:t> </w:t>
      </w:r>
      <w:r>
        <w:rPr/>
        <w:t>детям</w:t>
      </w:r>
      <w:r>
        <w:rPr>
          <w:spacing w:val="50"/>
        </w:rPr>
        <w:t> </w:t>
      </w:r>
      <w:r>
        <w:rPr/>
        <w:t>погибших</w:t>
      </w:r>
      <w:r>
        <w:rPr>
          <w:spacing w:val="48"/>
        </w:rPr>
        <w:t> </w:t>
      </w:r>
      <w:r>
        <w:rPr/>
        <w:t>или</w:t>
      </w:r>
      <w:r>
        <w:rPr>
          <w:spacing w:val="49"/>
        </w:rPr>
        <w:t> </w:t>
      </w:r>
      <w:r>
        <w:rPr/>
        <w:t>пропавших</w:t>
      </w:r>
      <w:r>
        <w:rPr>
          <w:spacing w:val="48"/>
        </w:rPr>
        <w:t> </w:t>
      </w:r>
      <w:r>
        <w:rPr/>
        <w:t>без</w:t>
      </w:r>
      <w:r>
        <w:rPr>
          <w:spacing w:val="49"/>
        </w:rPr>
        <w:t> </w:t>
      </w:r>
      <w:r>
        <w:rPr/>
        <w:t>вести</w:t>
      </w:r>
      <w:r>
        <w:rPr>
          <w:spacing w:val="47"/>
        </w:rPr>
        <w:t> </w:t>
      </w:r>
      <w:r>
        <w:rPr>
          <w:spacing w:val="-4"/>
        </w:rPr>
        <w:t>либо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3" w:firstLine="0"/>
      </w:pPr>
      <w:r>
        <w:rPr/>
        <w:t>ставших инвалидами в связи с исполнением служебных обязанностей сотрудников следственных органов, расположенных на территории Северо- Кавказского региона, и сотрудников следственных органов, направленных для</w:t>
      </w:r>
      <w:r>
        <w:rPr>
          <w:spacing w:val="40"/>
        </w:rPr>
        <w:t> </w:t>
      </w:r>
      <w:r>
        <w:rPr/>
        <w:t>выполнения</w:t>
      </w:r>
      <w:r>
        <w:rPr>
          <w:spacing w:val="40"/>
        </w:rPr>
        <w:t> </w:t>
      </w:r>
      <w:r>
        <w:rPr/>
        <w:t>задач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этот</w:t>
      </w:r>
      <w:r>
        <w:rPr>
          <w:spacing w:val="40"/>
        </w:rPr>
        <w:t> </w:t>
      </w:r>
      <w:r>
        <w:rPr/>
        <w:t>регион,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возрасте</w:t>
      </w:r>
      <w:r>
        <w:rPr>
          <w:spacing w:val="40"/>
        </w:rPr>
        <w:t> </w:t>
      </w:r>
      <w:r>
        <w:rPr/>
        <w:t>от 6,5</w:t>
      </w:r>
      <w:r>
        <w:rPr>
          <w:spacing w:val="-1"/>
        </w:rPr>
        <w:t> </w:t>
      </w:r>
      <w:r>
        <w:rPr/>
        <w:t>до</w:t>
      </w:r>
      <w:r>
        <w:rPr>
          <w:spacing w:val="40"/>
        </w:rPr>
        <w:t> </w:t>
      </w:r>
      <w:r>
        <w:rPr/>
        <w:t>15</w:t>
      </w:r>
      <w:r>
        <w:rPr>
          <w:spacing w:val="40"/>
        </w:rPr>
        <w:t> </w:t>
      </w:r>
      <w:r>
        <w:rPr/>
        <w:t>лет включительно (п. 6 Указа Президента РФ от 26 января 2012 г. № 110).</w:t>
      </w:r>
    </w:p>
    <w:p>
      <w:pPr>
        <w:pStyle w:val="BodyText"/>
        <w:spacing w:before="1"/>
        <w:ind w:right="106"/>
      </w:pPr>
      <w:r>
        <w:rPr/>
        <w:t>Также с 1 февраля 2024 г. увеличится размер материнского капитала. При рождении первого ребенка выплатят 631 000 рублей, за второго – 834</w:t>
      </w:r>
      <w:r>
        <w:rPr>
          <w:spacing w:val="40"/>
        </w:rPr>
        <w:t> </w:t>
      </w:r>
      <w:r>
        <w:rPr/>
        <w:t>000 рублей. Изменятся размеры единого пособия и ряда других социальных выплат на детей (Постановление Правительства РФ от 23 января 2024 г. № </w:t>
      </w:r>
      <w:r>
        <w:rPr>
          <w:spacing w:val="-4"/>
        </w:rPr>
        <w:t>46).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1"/>
      </w:pPr>
      <w:r>
        <w:rPr/>
        <w:t>Стаж</w:t>
      </w:r>
      <w:r>
        <w:rPr>
          <w:spacing w:val="-6"/>
        </w:rPr>
        <w:t> </w:t>
      </w:r>
      <w:r>
        <w:rPr/>
        <w:t>для</w:t>
      </w:r>
      <w:r>
        <w:rPr>
          <w:spacing w:val="-2"/>
        </w:rPr>
        <w:t> </w:t>
      </w:r>
      <w:r>
        <w:rPr/>
        <w:t>больничного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пособия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беременности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родам</w:t>
      </w:r>
    </w:p>
    <w:p>
      <w:pPr>
        <w:pStyle w:val="BodyText"/>
        <w:ind w:right="104"/>
      </w:pPr>
      <w:r>
        <w:rPr/>
        <w:t>По-новому исчисляется стаж для оформления пособий по временной нетрудоспособности и по беременности и родам (Приказ Минтруда России</w:t>
      </w:r>
      <w:r>
        <w:rPr>
          <w:spacing w:val="80"/>
        </w:rPr>
        <w:t> </w:t>
      </w:r>
      <w:r>
        <w:rPr/>
        <w:t>от 12 апреля 2023 г. № 307н).</w:t>
      </w:r>
    </w:p>
    <w:p>
      <w:pPr>
        <w:pStyle w:val="BodyText"/>
        <w:ind w:left="810" w:firstLine="0"/>
      </w:pPr>
      <w:r>
        <w:rPr/>
        <w:t>В</w:t>
      </w:r>
      <w:r>
        <w:rPr>
          <w:spacing w:val="-4"/>
        </w:rPr>
        <w:t> </w:t>
      </w:r>
      <w:r>
        <w:rPr/>
        <w:t>страховой</w:t>
      </w:r>
      <w:r>
        <w:rPr>
          <w:spacing w:val="-3"/>
        </w:rPr>
        <w:t> </w:t>
      </w:r>
      <w:r>
        <w:rPr/>
        <w:t>стаж</w:t>
      </w:r>
      <w:r>
        <w:rPr>
          <w:spacing w:val="-3"/>
        </w:rPr>
        <w:t> </w:t>
      </w:r>
      <w:r>
        <w:rPr>
          <w:spacing w:val="-2"/>
        </w:rPr>
        <w:t>включают: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both"/>
        <w:rPr>
          <w:sz w:val="28"/>
        </w:rPr>
      </w:pPr>
      <w:r>
        <w:rPr>
          <w:sz w:val="28"/>
        </w:rPr>
        <w:t>периоды</w:t>
      </w:r>
      <w:r>
        <w:rPr>
          <w:spacing w:val="-3"/>
          <w:sz w:val="28"/>
        </w:rPr>
        <w:t> </w:t>
      </w:r>
      <w:r>
        <w:rPr>
          <w:sz w:val="28"/>
        </w:rPr>
        <w:t>работы по</w:t>
      </w:r>
      <w:r>
        <w:rPr>
          <w:spacing w:val="-1"/>
          <w:sz w:val="28"/>
        </w:rPr>
        <w:t> </w:t>
      </w:r>
      <w:r>
        <w:rPr>
          <w:sz w:val="28"/>
        </w:rPr>
        <w:t>гражданско-правовым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договорам;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both"/>
        <w:rPr>
          <w:sz w:val="28"/>
        </w:rPr>
      </w:pPr>
      <w:r>
        <w:rPr>
          <w:sz w:val="28"/>
        </w:rPr>
        <w:t>периоды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договорам</w:t>
      </w:r>
      <w:r>
        <w:rPr>
          <w:spacing w:val="-3"/>
          <w:sz w:val="28"/>
        </w:rPr>
        <w:t> </w:t>
      </w:r>
      <w:r>
        <w:rPr>
          <w:sz w:val="28"/>
        </w:rPr>
        <w:t>авторского</w:t>
      </w:r>
      <w:r>
        <w:rPr>
          <w:spacing w:val="-2"/>
          <w:sz w:val="28"/>
        </w:rPr>
        <w:t> заказа;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5" w:hanging="360"/>
        <w:jc w:val="both"/>
        <w:rPr>
          <w:sz w:val="28"/>
        </w:rPr>
      </w:pPr>
      <w:r>
        <w:rPr>
          <w:sz w:val="28"/>
        </w:rPr>
        <w:t>периоды работы, за которые автор произведений науки, литературы</w:t>
      </w:r>
      <w:r>
        <w:rPr>
          <w:spacing w:val="40"/>
          <w:sz w:val="28"/>
        </w:rPr>
        <w:t> </w:t>
      </w:r>
      <w:r>
        <w:rPr>
          <w:sz w:val="28"/>
        </w:rPr>
        <w:t>или искусства получил выплаты по договорам об отчуждении исключительных прав и лицензионным договорам.</w:t>
      </w:r>
    </w:p>
    <w:p>
      <w:pPr>
        <w:pStyle w:val="BodyText"/>
        <w:ind w:right="109"/>
      </w:pPr>
      <w:r>
        <w:rPr/>
        <w:t>Эти периоды деятельности можно подтвердить договорами и сведениями персонифицированного учета.</w:t>
      </w:r>
    </w:p>
    <w:p>
      <w:pPr>
        <w:pStyle w:val="BodyText"/>
        <w:ind w:right="111"/>
      </w:pPr>
      <w:r>
        <w:rPr/>
        <w:t>Также в стаж входят периоды пребывания в добровольческом формировании с 24 февраля 2022 г. (Приказ Минтруда России от 19 июня 2023 г. № 515н).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</w:pPr>
      <w:r>
        <w:rPr/>
        <w:t>Налоговые</w:t>
      </w:r>
      <w:r>
        <w:rPr>
          <w:spacing w:val="-1"/>
        </w:rPr>
        <w:t> </w:t>
      </w:r>
      <w:r>
        <w:rPr>
          <w:spacing w:val="-2"/>
        </w:rPr>
        <w:t>вычеты</w:t>
      </w:r>
    </w:p>
    <w:p>
      <w:pPr>
        <w:pStyle w:val="BodyText"/>
        <w:ind w:right="110"/>
      </w:pPr>
      <w:r>
        <w:rPr/>
        <w:t>С 1 января 2024 г. увеличились налоговые вычеты (Федеральный закон от 28 апреля 2023 г. № 159-ФЗ):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расходам на</w:t>
      </w:r>
      <w:r>
        <w:rPr>
          <w:spacing w:val="-1"/>
          <w:sz w:val="28"/>
        </w:rPr>
        <w:t> </w:t>
      </w:r>
      <w:r>
        <w:rPr>
          <w:sz w:val="28"/>
        </w:rPr>
        <w:t>обучение детей</w:t>
      </w:r>
      <w:r>
        <w:rPr>
          <w:spacing w:val="-1"/>
          <w:sz w:val="28"/>
        </w:rPr>
        <w:t> </w:t>
      </w:r>
      <w:r>
        <w:rPr>
          <w:sz w:val="28"/>
        </w:rPr>
        <w:t>– с 50</w:t>
      </w:r>
      <w:r>
        <w:rPr>
          <w:spacing w:val="-2"/>
          <w:sz w:val="28"/>
        </w:rPr>
        <w:t> </w:t>
      </w:r>
      <w:r>
        <w:rPr>
          <w:sz w:val="28"/>
        </w:rPr>
        <w:t>000 до</w:t>
      </w:r>
      <w:r>
        <w:rPr>
          <w:spacing w:val="-1"/>
          <w:sz w:val="28"/>
        </w:rPr>
        <w:t> </w:t>
      </w:r>
      <w:r>
        <w:rPr>
          <w:sz w:val="28"/>
        </w:rPr>
        <w:t>110</w:t>
      </w:r>
      <w:r>
        <w:rPr>
          <w:spacing w:val="-1"/>
          <w:sz w:val="28"/>
        </w:rPr>
        <w:t> </w:t>
      </w:r>
      <w:r>
        <w:rPr>
          <w:sz w:val="28"/>
        </w:rPr>
        <w:t>000 </w:t>
      </w:r>
      <w:r>
        <w:rPr>
          <w:spacing w:val="-2"/>
          <w:sz w:val="28"/>
        </w:rPr>
        <w:t>рублей;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8" w:hanging="360"/>
        <w:jc w:val="both"/>
        <w:rPr>
          <w:sz w:val="28"/>
        </w:rPr>
      </w:pPr>
      <w:r>
        <w:rPr>
          <w:sz w:val="28"/>
        </w:rPr>
        <w:t>по остальным расходам, в том числе на свое обучение, лечение и фитнес – со 120 000 по 150 000 рублей.</w:t>
      </w:r>
    </w:p>
    <w:p>
      <w:pPr>
        <w:pStyle w:val="BodyText"/>
        <w:ind w:right="107"/>
      </w:pPr>
      <w:r>
        <w:rPr/>
        <w:t>Налогоплательщик может вернуть максимум 14</w:t>
      </w:r>
      <w:r>
        <w:rPr>
          <w:spacing w:val="-1"/>
        </w:rPr>
        <w:t> </w:t>
      </w:r>
      <w:r>
        <w:rPr/>
        <w:t>300 и 19</w:t>
      </w:r>
      <w:r>
        <w:rPr>
          <w:spacing w:val="-2"/>
        </w:rPr>
        <w:t> </w:t>
      </w:r>
      <w:r>
        <w:rPr/>
        <w:t>500 рублей от уплаченного НДФЛ соответственно. Такие налоговые вычеты граждане вправе</w:t>
      </w:r>
      <w:r>
        <w:rPr>
          <w:spacing w:val="-3"/>
        </w:rPr>
        <w:t> </w:t>
      </w:r>
      <w:r>
        <w:rPr/>
        <w:t>получать</w:t>
      </w:r>
      <w:r>
        <w:rPr>
          <w:spacing w:val="-4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год.</w:t>
      </w:r>
      <w:r>
        <w:rPr>
          <w:spacing w:val="-2"/>
        </w:rPr>
        <w:t> </w:t>
      </w:r>
      <w:r>
        <w:rPr/>
        <w:t>Главное</w:t>
      </w:r>
      <w:r>
        <w:rPr>
          <w:spacing w:val="-2"/>
        </w:rPr>
        <w:t> </w:t>
      </w:r>
      <w:r>
        <w:rPr/>
        <w:t>условие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дохода,</w:t>
      </w:r>
      <w:r>
        <w:rPr>
          <w:spacing w:val="-2"/>
        </w:rPr>
        <w:t> </w:t>
      </w:r>
      <w:r>
        <w:rPr/>
        <w:t>облагаемого НДФЛ. Это выплаты по трудовому и гражданско-правовому договорам, доходы от сдачи имущества в аренду, продажи или получения в дар имущества (кроме ценных бумаг), процентов по вкладам.</w:t>
      </w:r>
    </w:p>
    <w:p>
      <w:pPr>
        <w:pStyle w:val="BodyText"/>
        <w:ind w:right="104"/>
      </w:pPr>
      <w:r>
        <w:rPr/>
        <w:t>Кроме того, родители могут получить стандартный вычет по НДФЛ. Производится</w:t>
      </w:r>
      <w:r>
        <w:rPr>
          <w:spacing w:val="-2"/>
        </w:rPr>
        <w:t> </w:t>
      </w:r>
      <w:r>
        <w:rPr/>
        <w:t>он на</w:t>
      </w:r>
      <w:r>
        <w:rPr>
          <w:spacing w:val="-2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лет,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каждого учащегося</w:t>
      </w:r>
      <w:r>
        <w:rPr>
          <w:spacing w:val="-6"/>
        </w:rPr>
        <w:t> </w:t>
      </w:r>
      <w:r>
        <w:rPr/>
        <w:t>очной</w:t>
      </w:r>
      <w:r>
        <w:rPr>
          <w:spacing w:val="-2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аспиранта,</w:t>
      </w:r>
      <w:r>
        <w:rPr>
          <w:spacing w:val="-3"/>
        </w:rPr>
        <w:t> </w:t>
      </w:r>
      <w:r>
        <w:rPr/>
        <w:t>ординатора,</w:t>
      </w:r>
      <w:r>
        <w:rPr>
          <w:spacing w:val="-4"/>
        </w:rPr>
        <w:t> </w:t>
      </w:r>
      <w:r>
        <w:rPr/>
        <w:t>интерна,</w:t>
      </w:r>
      <w:r>
        <w:rPr>
          <w:spacing w:val="-4"/>
        </w:rPr>
        <w:t> </w:t>
      </w:r>
      <w:r>
        <w:rPr/>
        <w:t>студента, курсанта в возрасте до 24 лет. Академический отпуск ребенка не лишает родителей права на налоговый вычет (Письмо Минфина России от 26</w:t>
      </w:r>
      <w:r>
        <w:rPr>
          <w:spacing w:val="80"/>
        </w:rPr>
        <w:t> </w:t>
      </w:r>
      <w:r>
        <w:rPr/>
        <w:t>декабря 2023 г. № 03-04-05/126047).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Heading1"/>
        <w:spacing w:before="76"/>
      </w:pPr>
      <w:r>
        <w:rPr/>
        <w:t>Назначение</w:t>
      </w:r>
      <w:r>
        <w:rPr>
          <w:spacing w:val="-4"/>
        </w:rPr>
        <w:t> </w:t>
      </w:r>
      <w:r>
        <w:rPr/>
        <w:t>выплат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>
          <w:spacing w:val="-2"/>
        </w:rPr>
        <w:t>заявлений</w:t>
      </w:r>
    </w:p>
    <w:p>
      <w:pPr>
        <w:pStyle w:val="BodyText"/>
        <w:ind w:right="109"/>
      </w:pPr>
      <w:r>
        <w:rPr/>
        <w:t>С 2024 г. СФР сам оформляет меры поддержки на основании данных, которые поступают через систему межведомственного взаимодействия.</w:t>
      </w:r>
    </w:p>
    <w:p>
      <w:pPr>
        <w:pStyle w:val="BodyText"/>
        <w:ind w:right="109"/>
      </w:pPr>
      <w:r>
        <w:rPr/>
        <w:t>Так, социальные и страховые пенсии по случаю потери кормильца назначают в беззаявительном порядке в течение пяти рабочих дней с</w:t>
      </w:r>
      <w:r>
        <w:rPr>
          <w:spacing w:val="80"/>
        </w:rPr>
        <w:t> </w:t>
      </w:r>
      <w:r>
        <w:rPr/>
        <w:t>момента получения данных из загса.</w:t>
      </w:r>
    </w:p>
    <w:p>
      <w:pPr>
        <w:pStyle w:val="BodyText"/>
        <w:ind w:right="110"/>
      </w:pPr>
      <w:r>
        <w:rPr/>
        <w:t>Узнавать о полагающихся выплатах и льготах можно на портале госуслуг. Чтобы получать уведомления, необходимо дать согласие на информирование в личном кабинете.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/>
        <w:ind w:left="101" w:right="110" w:firstLine="708"/>
      </w:pPr>
      <w:r>
        <w:rPr/>
        <w:t>Правила получения Социальным фондом данных для выплаты </w:t>
      </w:r>
      <w:r>
        <w:rPr>
          <w:spacing w:val="-2"/>
        </w:rPr>
        <w:t>пособий</w:t>
      </w:r>
    </w:p>
    <w:p>
      <w:pPr>
        <w:pStyle w:val="BodyText"/>
        <w:ind w:right="108"/>
      </w:pPr>
      <w:r>
        <w:rPr/>
        <w:t>Внесли изменения в Правила получения СФР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(Постановление Правительства РФ от 26 декабря 2023 г. № 2312).</w:t>
      </w:r>
    </w:p>
    <w:p>
      <w:pPr>
        <w:pStyle w:val="BodyText"/>
        <w:ind w:right="107"/>
      </w:pPr>
      <w:r>
        <w:rPr/>
        <w:t>Страхователям больше не нужно размещать сведения о суммах выплат в пользу застрахованного лица, которые включались в базу для начисления страховых взносов на обязательное социальное страхование на случай временной нетрудоспособности и в связи с материнством. Эти сведения теперь есть у СФР. Он берет их из персонифицированного учета, ЕГИС и </w:t>
      </w:r>
      <w:r>
        <w:rPr>
          <w:spacing w:val="-2"/>
        </w:rPr>
        <w:t>реестров.</w:t>
      </w:r>
    </w:p>
    <w:p>
      <w:pPr>
        <w:pStyle w:val="BodyText"/>
        <w:ind w:right="107"/>
      </w:pPr>
      <w:r>
        <w:rPr/>
        <w:t>Поменялся порядок назначения и выплаты страхового обеспечения гражданам, сведения о которых составляют гостайну, и тем, кто находится под</w:t>
      </w:r>
      <w:r>
        <w:rPr>
          <w:spacing w:val="-4"/>
        </w:rPr>
        <w:t> </w:t>
      </w:r>
      <w:r>
        <w:rPr/>
        <w:t>госзащитой.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назначения</w:t>
      </w:r>
      <w:r>
        <w:rPr>
          <w:spacing w:val="-3"/>
        </w:rPr>
        <w:t> </w:t>
      </w:r>
      <w:r>
        <w:rPr/>
        <w:t>им</w:t>
      </w:r>
      <w:r>
        <w:rPr>
          <w:spacing w:val="-4"/>
        </w:rPr>
        <w:t> </w:t>
      </w:r>
      <w:r>
        <w:rPr/>
        <w:t>пособий</w:t>
      </w:r>
      <w:r>
        <w:rPr>
          <w:spacing w:val="-5"/>
        </w:rPr>
        <w:t> </w:t>
      </w:r>
      <w:r>
        <w:rPr/>
        <w:t>страхователь</w:t>
      </w:r>
      <w:r>
        <w:rPr>
          <w:spacing w:val="-5"/>
        </w:rPr>
        <w:t> </w:t>
      </w:r>
      <w:r>
        <w:rPr/>
        <w:t>вправе</w:t>
      </w:r>
      <w:r>
        <w:rPr>
          <w:spacing w:val="-3"/>
        </w:rPr>
        <w:t> </w:t>
      </w:r>
      <w:r>
        <w:rPr/>
        <w:t>запросить</w:t>
      </w:r>
      <w:r>
        <w:rPr>
          <w:spacing w:val="-5"/>
        </w:rPr>
        <w:t> </w:t>
      </w:r>
      <w:r>
        <w:rPr/>
        <w:t>у СФР</w:t>
      </w:r>
      <w:r>
        <w:rPr>
          <w:spacing w:val="-4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зарплате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выплатах.</w:t>
      </w:r>
      <w:r>
        <w:rPr>
          <w:spacing w:val="-3"/>
        </w:rPr>
        <w:t> </w:t>
      </w:r>
      <w:r>
        <w:rPr/>
        <w:t>Эти</w:t>
      </w:r>
      <w:r>
        <w:rPr>
          <w:spacing w:val="-4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предоставляются</w:t>
      </w:r>
      <w:r>
        <w:rPr>
          <w:spacing w:val="-5"/>
        </w:rPr>
        <w:t> </w:t>
      </w:r>
      <w:r>
        <w:rPr/>
        <w:t>после согласования с ФСО России.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</w:pPr>
      <w:r>
        <w:rPr/>
        <w:t>Сервис</w:t>
      </w:r>
      <w:r>
        <w:rPr>
          <w:spacing w:val="-2"/>
        </w:rPr>
        <w:t> </w:t>
      </w:r>
      <w:r>
        <w:rPr/>
        <w:t>«Я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России»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жителей</w:t>
      </w:r>
      <w:r>
        <w:rPr>
          <w:spacing w:val="-2"/>
        </w:rPr>
        <w:t> </w:t>
      </w:r>
      <w:r>
        <w:rPr/>
        <w:t>новых</w:t>
      </w:r>
      <w:r>
        <w:rPr>
          <w:spacing w:val="-2"/>
        </w:rPr>
        <w:t> регионов</w:t>
      </w:r>
    </w:p>
    <w:p>
      <w:pPr>
        <w:pStyle w:val="BodyText"/>
        <w:ind w:right="104"/>
      </w:pPr>
      <w:r>
        <w:rPr/>
        <w:t>Жители Луганской и Донецкой народных республик, Запорожской и Херсонской областей могут получить информацию о государственных услугах, оформить документы и пособия с помощью сервиса «</w:t>
      </w:r>
      <w:hyperlink r:id="rId8">
        <w:r>
          <w:rPr>
            <w:color w:val="0000FF"/>
            <w:u w:val="single" w:color="0000FF"/>
          </w:rPr>
          <w:t>Я в России</w:t>
        </w:r>
      </w:hyperlink>
      <w:r>
        <w:rPr/>
        <w:t>»</w:t>
      </w:r>
      <w:r>
        <w:rPr>
          <w:spacing w:val="-1"/>
        </w:rPr>
        <w:t> </w:t>
      </w:r>
      <w:r>
        <w:rPr/>
        <w:t>на портале госуслуг.</w:t>
      </w:r>
    </w:p>
    <w:p>
      <w:pPr>
        <w:pStyle w:val="BodyText"/>
        <w:ind w:left="810" w:firstLine="0"/>
      </w:pPr>
      <w:r>
        <w:rPr/>
        <w:t>Сервис</w:t>
      </w:r>
      <w:r>
        <w:rPr>
          <w:spacing w:val="-2"/>
        </w:rPr>
        <w:t> позволяет: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106" w:hanging="360"/>
        <w:jc w:val="left"/>
        <w:rPr>
          <w:sz w:val="28"/>
        </w:rPr>
      </w:pPr>
      <w:r>
        <w:rPr>
          <w:sz w:val="28"/>
        </w:rPr>
        <w:t>оформить пособия, пенсии и льготы, в том</w:t>
      </w:r>
      <w:r>
        <w:rPr>
          <w:spacing w:val="29"/>
          <w:sz w:val="28"/>
        </w:rPr>
        <w:t> </w:t>
      </w:r>
      <w:r>
        <w:rPr>
          <w:sz w:val="28"/>
        </w:rPr>
        <w:t>числе выплаты на</w:t>
      </w:r>
      <w:r>
        <w:rPr>
          <w:spacing w:val="30"/>
          <w:sz w:val="28"/>
        </w:rPr>
        <w:t> </w:t>
      </w:r>
      <w:r>
        <w:rPr>
          <w:sz w:val="28"/>
        </w:rPr>
        <w:t>детей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материнский капитал;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20" w:lineRule="exact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оформить</w:t>
      </w:r>
      <w:r>
        <w:rPr>
          <w:spacing w:val="-5"/>
          <w:sz w:val="28"/>
        </w:rPr>
        <w:t> </w:t>
      </w:r>
      <w:r>
        <w:rPr>
          <w:sz w:val="28"/>
        </w:rPr>
        <w:t>субсидию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оплату</w:t>
      </w:r>
      <w:r>
        <w:rPr>
          <w:spacing w:val="-1"/>
          <w:sz w:val="28"/>
        </w:rPr>
        <w:t> </w:t>
      </w:r>
      <w:r>
        <w:rPr>
          <w:sz w:val="28"/>
        </w:rPr>
        <w:t>коммунальных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услуг;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встать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центре занятости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получить</w:t>
      </w:r>
      <w:r>
        <w:rPr>
          <w:spacing w:val="-2"/>
          <w:sz w:val="28"/>
        </w:rPr>
        <w:t> </w:t>
      </w:r>
      <w:r>
        <w:rPr>
          <w:sz w:val="28"/>
        </w:rPr>
        <w:t>пособие</w:t>
      </w:r>
      <w:r>
        <w:rPr>
          <w:spacing w:val="-1"/>
          <w:sz w:val="28"/>
        </w:rPr>
        <w:t> </w:t>
      </w:r>
      <w:r>
        <w:rPr>
          <w:sz w:val="28"/>
        </w:rPr>
        <w:t>по </w:t>
      </w:r>
      <w:r>
        <w:rPr>
          <w:spacing w:val="-2"/>
          <w:sz w:val="28"/>
        </w:rPr>
        <w:t>безработице;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записать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сад,</w:t>
      </w:r>
      <w:r>
        <w:rPr>
          <w:spacing w:val="-2"/>
          <w:sz w:val="28"/>
        </w:rPr>
        <w:t> </w:t>
      </w:r>
      <w:r>
        <w:rPr>
          <w:sz w:val="28"/>
        </w:rPr>
        <w:t>школу,</w:t>
      </w:r>
      <w:r>
        <w:rPr>
          <w:spacing w:val="-2"/>
          <w:sz w:val="28"/>
        </w:rPr>
        <w:t> </w:t>
      </w:r>
      <w:r>
        <w:rPr>
          <w:sz w:val="28"/>
        </w:rPr>
        <w:t>колледж,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вуз;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зарегистрироваться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месту</w:t>
      </w:r>
      <w:r>
        <w:rPr>
          <w:spacing w:val="-1"/>
          <w:sz w:val="28"/>
        </w:rPr>
        <w:t> </w:t>
      </w:r>
      <w:r>
        <w:rPr>
          <w:sz w:val="28"/>
        </w:rPr>
        <w:t>жительства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пребывания;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оформить</w:t>
      </w:r>
      <w:r>
        <w:rPr>
          <w:spacing w:val="-3"/>
          <w:sz w:val="28"/>
        </w:rPr>
        <w:t> </w:t>
      </w:r>
      <w:r>
        <w:rPr>
          <w:sz w:val="28"/>
        </w:rPr>
        <w:t>СНИЛС,</w:t>
      </w:r>
      <w:r>
        <w:rPr>
          <w:spacing w:val="-1"/>
          <w:sz w:val="28"/>
        </w:rPr>
        <w:t> </w:t>
      </w:r>
      <w:r>
        <w:rPr>
          <w:sz w:val="28"/>
        </w:rPr>
        <w:t>ИНН,</w:t>
      </w:r>
      <w:r>
        <w:rPr>
          <w:spacing w:val="-2"/>
          <w:sz w:val="28"/>
        </w:rPr>
        <w:t> </w:t>
      </w:r>
      <w:r>
        <w:rPr>
          <w:sz w:val="28"/>
        </w:rPr>
        <w:t>паспорт,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загранпаспорт;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2302" w:val="left" w:leader="none"/>
          <w:tab w:pos="3303" w:val="left" w:leader="none"/>
          <w:tab w:pos="4309" w:val="left" w:leader="none"/>
          <w:tab w:pos="5895" w:val="left" w:leader="none"/>
          <w:tab w:pos="6330" w:val="left" w:leader="none"/>
          <w:tab w:pos="7379" w:val="left" w:leader="none"/>
          <w:tab w:pos="9319" w:val="left" w:leader="none"/>
        </w:tabs>
        <w:spacing w:line="240" w:lineRule="auto" w:before="0" w:after="0"/>
        <w:ind w:left="822" w:right="108" w:hanging="360"/>
        <w:jc w:val="left"/>
        <w:rPr>
          <w:sz w:val="28"/>
        </w:rPr>
      </w:pPr>
      <w:r>
        <w:rPr>
          <w:spacing w:val="-2"/>
          <w:sz w:val="28"/>
        </w:rPr>
        <w:t>оформить</w:t>
      </w:r>
      <w:r>
        <w:rPr>
          <w:sz w:val="28"/>
        </w:rPr>
        <w:tab/>
      </w:r>
      <w:r>
        <w:rPr>
          <w:spacing w:val="-2"/>
          <w:sz w:val="28"/>
        </w:rPr>
        <w:t>полис</w:t>
      </w:r>
      <w:r>
        <w:rPr>
          <w:sz w:val="28"/>
        </w:rPr>
        <w:tab/>
      </w:r>
      <w:r>
        <w:rPr>
          <w:spacing w:val="-4"/>
          <w:sz w:val="28"/>
        </w:rPr>
        <w:t>ОМС,</w:t>
      </w:r>
      <w:r>
        <w:rPr>
          <w:sz w:val="28"/>
        </w:rPr>
        <w:tab/>
      </w:r>
      <w:r>
        <w:rPr>
          <w:spacing w:val="-2"/>
          <w:sz w:val="28"/>
        </w:rPr>
        <w:t>записаться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врачу,</w:t>
      </w:r>
      <w:r>
        <w:rPr>
          <w:sz w:val="28"/>
        </w:rPr>
        <w:tab/>
      </w:r>
      <w:r>
        <w:rPr>
          <w:spacing w:val="-2"/>
          <w:sz w:val="28"/>
        </w:rPr>
        <w:t>прикрепиться</w:t>
      </w:r>
      <w:r>
        <w:rPr>
          <w:sz w:val="28"/>
        </w:rPr>
        <w:tab/>
      </w:r>
      <w:r>
        <w:rPr>
          <w:spacing w:val="-10"/>
          <w:sz w:val="28"/>
        </w:rPr>
        <w:t>к </w:t>
      </w:r>
      <w:r>
        <w:rPr>
          <w:spacing w:val="-2"/>
          <w:sz w:val="28"/>
        </w:rPr>
        <w:t>поликлинике;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6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66" w:after="0"/>
        <w:ind w:left="822" w:right="0" w:hanging="360"/>
        <w:jc w:val="left"/>
        <w:rPr>
          <w:sz w:val="28"/>
        </w:rPr>
      </w:pPr>
      <w:r>
        <w:rPr>
          <w:sz w:val="28"/>
        </w:rPr>
        <w:t>оформить</w:t>
      </w:r>
      <w:r>
        <w:rPr>
          <w:spacing w:val="-3"/>
          <w:sz w:val="28"/>
        </w:rPr>
        <w:t> </w:t>
      </w:r>
      <w:r>
        <w:rPr>
          <w:sz w:val="28"/>
        </w:rPr>
        <w:t>банковскую</w:t>
      </w:r>
      <w:r>
        <w:rPr>
          <w:spacing w:val="-1"/>
          <w:sz w:val="28"/>
        </w:rPr>
        <w:t> </w:t>
      </w:r>
      <w:r>
        <w:rPr>
          <w:sz w:val="28"/>
        </w:rPr>
        <w:t>карту,</w:t>
      </w:r>
      <w:r>
        <w:rPr>
          <w:spacing w:val="-2"/>
          <w:sz w:val="28"/>
        </w:rPr>
        <w:t> </w:t>
      </w:r>
      <w:r>
        <w:rPr>
          <w:sz w:val="28"/>
        </w:rPr>
        <w:t>снять</w:t>
      </w:r>
      <w:r>
        <w:rPr>
          <w:spacing w:val="-2"/>
          <w:sz w:val="28"/>
        </w:rPr>
        <w:t> деньги;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6"/>
          <w:sz w:val="28"/>
        </w:rPr>
        <w:t> </w:t>
      </w:r>
      <w:r>
        <w:rPr>
          <w:sz w:val="28"/>
        </w:rPr>
        <w:t>водительское</w:t>
      </w:r>
      <w:r>
        <w:rPr>
          <w:spacing w:val="-3"/>
          <w:sz w:val="28"/>
        </w:rPr>
        <w:t> </w:t>
      </w:r>
      <w:r>
        <w:rPr>
          <w:sz w:val="28"/>
        </w:rPr>
        <w:t>удостоверение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зарегистрировать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автомобиль;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зарегистрировать</w:t>
      </w:r>
      <w:r>
        <w:rPr>
          <w:spacing w:val="-6"/>
          <w:sz w:val="28"/>
        </w:rPr>
        <w:t> </w:t>
      </w:r>
      <w:r>
        <w:rPr>
          <w:sz w:val="28"/>
        </w:rPr>
        <w:t>сделки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получить</w:t>
      </w:r>
      <w:r>
        <w:rPr>
          <w:spacing w:val="-3"/>
          <w:sz w:val="28"/>
        </w:rPr>
        <w:t> </w:t>
      </w:r>
      <w:r>
        <w:rPr>
          <w:sz w:val="28"/>
        </w:rPr>
        <w:t>сведения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Росреестра;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7"/>
          <w:sz w:val="28"/>
        </w:rPr>
        <w:t> </w:t>
      </w:r>
      <w:r>
        <w:rPr>
          <w:sz w:val="28"/>
        </w:rPr>
        <w:t>помощь</w:t>
      </w:r>
      <w:r>
        <w:rPr>
          <w:spacing w:val="-4"/>
          <w:sz w:val="28"/>
        </w:rPr>
        <w:t> </w:t>
      </w:r>
      <w:r>
        <w:rPr>
          <w:sz w:val="28"/>
        </w:rPr>
        <w:t>волонтера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предложить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помощь;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" w:after="0"/>
        <w:ind w:left="822" w:right="0" w:hanging="360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> </w:t>
      </w:r>
      <w:r>
        <w:rPr>
          <w:sz w:val="28"/>
        </w:rPr>
        <w:t>справку о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судимости;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8"/>
        </w:rPr>
      </w:pPr>
      <w:r>
        <w:rPr>
          <w:sz w:val="28"/>
        </w:rPr>
        <w:t>проинформировать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ЧС.</w:t>
      </w:r>
    </w:p>
    <w:p>
      <w:pPr>
        <w:pStyle w:val="BodyText"/>
        <w:ind w:right="108"/>
      </w:pPr>
      <w:r>
        <w:rPr/>
        <w:t>Для каждой жизненной ситуации создана пошаговая инструкция.</w:t>
      </w:r>
      <w:r>
        <w:rPr>
          <w:spacing w:val="40"/>
        </w:rPr>
        <w:t> </w:t>
      </w:r>
      <w:r>
        <w:rPr/>
        <w:t>Также на портале даны ответы на вопросы, например о том, надо ли переводить украинские документы.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 w:firstLine="70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8" w:lineRule="exact"/>
      <w:ind w:left="81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2810" w:right="1154" w:hanging="808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fr.gov.ru/press_center~2023/12/27/258826" TargetMode="External"/><Relationship Id="rId7" Type="http://schemas.openxmlformats.org/officeDocument/2006/relationships/hyperlink" Target="https://www.gosuslugi.ru/help/faq/kindergarten/2632" TargetMode="External"/><Relationship Id="rId8" Type="http://schemas.openxmlformats.org/officeDocument/2006/relationships/hyperlink" Target="https://novorossiya.gosuslugi.ru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2024-07-01T11:30:50Z</dcterms:created>
  <dcterms:modified xsi:type="dcterms:W3CDTF">2024-07-01T11:30:50Z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Office Word 2007</vt:lpwstr>
  </property>
</Properties>
</file>